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F8C37" w14:textId="0DFB7DAA" w:rsidR="00B553B1" w:rsidRPr="00B72401" w:rsidRDefault="00B553B1" w:rsidP="002A5A4F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7240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「認証取得は無理じゃない！」</w:t>
      </w:r>
    </w:p>
    <w:p w14:paraId="5EF48A6A" w14:textId="5E72DB9A" w:rsidR="0056796B" w:rsidRPr="00B72401" w:rsidRDefault="002A5A4F" w:rsidP="002A5A4F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7240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Textile Exchange国際認証基準取得セミナー【製造業対象】のご案内</w:t>
      </w:r>
    </w:p>
    <w:p w14:paraId="35070D45" w14:textId="77777777" w:rsidR="002A5A4F" w:rsidRDefault="002A5A4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494710" w14:textId="0475C4AF" w:rsidR="002A5A4F" w:rsidRPr="00B553B1" w:rsidRDefault="002A5A4F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B553B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繊維製造業者各位</w:t>
      </w:r>
    </w:p>
    <w:p w14:paraId="4FADA10F" w14:textId="10D552E0" w:rsidR="002A5A4F" w:rsidRDefault="002A5A4F" w:rsidP="002A5A4F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2024年</w:t>
      </w:r>
      <w:r w:rsidR="00B72401">
        <w:rPr>
          <w:rFonts w:ascii="ＭＳ Ｐゴシック" w:eastAsia="ＭＳ Ｐゴシック" w:hAnsi="ＭＳ Ｐゴシック" w:hint="eastAsia"/>
          <w:sz w:val="24"/>
          <w:szCs w:val="24"/>
        </w:rPr>
        <w:t>9</w:t>
      </w:r>
      <w:r>
        <w:rPr>
          <w:rFonts w:ascii="ＭＳ Ｐゴシック" w:eastAsia="ＭＳ Ｐゴシック" w:hAnsi="ＭＳ Ｐゴシック"/>
          <w:sz w:val="24"/>
          <w:szCs w:val="24"/>
        </w:rPr>
        <w:t>月</w:t>
      </w:r>
      <w:r w:rsidR="00B72401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>
        <w:rPr>
          <w:rFonts w:ascii="ＭＳ Ｐゴシック" w:eastAsia="ＭＳ Ｐゴシック" w:hAnsi="ＭＳ Ｐゴシック"/>
          <w:sz w:val="24"/>
          <w:szCs w:val="24"/>
        </w:rPr>
        <w:t>日</w:t>
      </w:r>
    </w:p>
    <w:p w14:paraId="2A416457" w14:textId="04D16F28" w:rsidR="002A5A4F" w:rsidRDefault="00B553B1" w:rsidP="00B553B1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一般社団法人 M.S.I.</w:t>
      </w:r>
    </w:p>
    <w:p w14:paraId="6D59A9E8" w14:textId="76F98BBD" w:rsidR="00B553B1" w:rsidRDefault="00B553B1" w:rsidP="00B553B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稲垣貢哉</w:t>
      </w:r>
    </w:p>
    <w:p w14:paraId="31809375" w14:textId="77777777" w:rsidR="00B553B1" w:rsidRPr="002A5A4F" w:rsidRDefault="00B553B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5718DC" w14:textId="56D4FCE9" w:rsidR="002A5A4F" w:rsidRPr="00B72401" w:rsidRDefault="002A5A4F">
      <w:pPr>
        <w:rPr>
          <w:rFonts w:ascii="ＭＳ Ｐゴシック" w:eastAsia="ＭＳ Ｐゴシック" w:hAnsi="ＭＳ Ｐゴシック"/>
          <w:sz w:val="22"/>
        </w:rPr>
      </w:pPr>
      <w:r w:rsidRPr="00B72401">
        <w:rPr>
          <w:rFonts w:ascii="ＭＳ Ｐゴシック" w:eastAsia="ＭＳ Ｐゴシック" w:hAnsi="ＭＳ Ｐゴシック" w:hint="eastAsia"/>
          <w:sz w:val="22"/>
        </w:rPr>
        <w:t>繊維製造業の皆様にとっては、Textile Exchangeが保有する国際認証基準を知ること、認証取得に取組むことはもはや他人事ではありません。</w:t>
      </w:r>
    </w:p>
    <w:p w14:paraId="1AEB0AC2" w14:textId="6A6665C9" w:rsidR="001E4833" w:rsidRPr="00B72401" w:rsidRDefault="001E4833">
      <w:pPr>
        <w:rPr>
          <w:rFonts w:ascii="ＭＳ Ｐゴシック" w:eastAsia="ＭＳ Ｐゴシック" w:hAnsi="ＭＳ Ｐゴシック"/>
          <w:sz w:val="22"/>
          <w:u w:val="single"/>
        </w:rPr>
      </w:pPr>
      <w:r w:rsidRPr="00B72401">
        <w:rPr>
          <w:rFonts w:ascii="ＭＳ Ｐゴシック" w:eastAsia="ＭＳ Ｐゴシック" w:hAnsi="ＭＳ Ｐゴシック" w:hint="eastAsia"/>
          <w:sz w:val="22"/>
          <w:u w:val="single"/>
        </w:rPr>
        <w:t>・</w:t>
      </w:r>
      <w:r w:rsidR="008C3DD9" w:rsidRPr="00B72401">
        <w:rPr>
          <w:rFonts w:ascii="ＭＳ Ｐゴシック" w:eastAsia="ＭＳ Ｐゴシック" w:hAnsi="ＭＳ Ｐゴシック" w:hint="eastAsia"/>
          <w:sz w:val="22"/>
          <w:u w:val="single"/>
        </w:rPr>
        <w:t>国際認証基準はハードルが高く</w:t>
      </w:r>
      <w:r w:rsidRPr="00B72401">
        <w:rPr>
          <w:rFonts w:ascii="ＭＳ Ｐゴシック" w:eastAsia="ＭＳ Ｐゴシック" w:hAnsi="ＭＳ Ｐゴシック" w:hint="eastAsia"/>
          <w:sz w:val="22"/>
          <w:u w:val="single"/>
        </w:rPr>
        <w:t>、無理なものなのでしょうか？</w:t>
      </w:r>
    </w:p>
    <w:p w14:paraId="5DCE9232" w14:textId="063B6323" w:rsidR="001E4833" w:rsidRPr="00B72401" w:rsidRDefault="001E4833">
      <w:pPr>
        <w:rPr>
          <w:rFonts w:ascii="ＭＳ Ｐゴシック" w:eastAsia="ＭＳ Ｐゴシック" w:hAnsi="ＭＳ Ｐゴシック"/>
          <w:sz w:val="22"/>
          <w:u w:val="single"/>
        </w:rPr>
      </w:pPr>
      <w:r w:rsidRPr="00B72401">
        <w:rPr>
          <w:rFonts w:ascii="ＭＳ Ｐゴシック" w:eastAsia="ＭＳ Ｐゴシック" w:hAnsi="ＭＳ Ｐゴシック" w:hint="eastAsia"/>
          <w:sz w:val="22"/>
          <w:u w:val="single"/>
        </w:rPr>
        <w:t>・輸出関連企業だけが認証取得が必要なのでしょうか？</w:t>
      </w:r>
    </w:p>
    <w:p w14:paraId="71F31A3B" w14:textId="7B78DF88" w:rsidR="00575A8B" w:rsidRPr="00B72401" w:rsidRDefault="001E4833">
      <w:pPr>
        <w:rPr>
          <w:rFonts w:ascii="ＭＳ Ｐゴシック" w:eastAsia="ＭＳ Ｐゴシック" w:hAnsi="ＭＳ Ｐゴシック"/>
          <w:sz w:val="22"/>
        </w:rPr>
      </w:pPr>
      <w:r w:rsidRPr="00B72401">
        <w:rPr>
          <w:rFonts w:ascii="ＭＳ Ｐゴシック" w:eastAsia="ＭＳ Ｐゴシック" w:hAnsi="ＭＳ Ｐゴシック" w:hint="eastAsia"/>
          <w:sz w:val="22"/>
        </w:rPr>
        <w:t>私はそのようには考えていません。</w:t>
      </w:r>
    </w:p>
    <w:p w14:paraId="05C55E59" w14:textId="774FB3AF" w:rsidR="00575A8B" w:rsidRPr="00B72401" w:rsidRDefault="00575A8B">
      <w:pPr>
        <w:rPr>
          <w:rFonts w:ascii="ＭＳ Ｐゴシック" w:eastAsia="ＭＳ Ｐゴシック" w:hAnsi="ＭＳ Ｐゴシック"/>
          <w:sz w:val="22"/>
        </w:rPr>
      </w:pPr>
      <w:r w:rsidRPr="00B72401">
        <w:rPr>
          <w:rFonts w:ascii="ＭＳ Ｐゴシック" w:eastAsia="ＭＳ Ｐゴシック" w:hAnsi="ＭＳ Ｐゴシック" w:hint="eastAsia"/>
          <w:sz w:val="22"/>
        </w:rPr>
        <w:t>認証取得は可能です。</w:t>
      </w:r>
      <w:r w:rsidR="006C252E">
        <w:rPr>
          <w:rFonts w:ascii="ＭＳ Ｐゴシック" w:eastAsia="ＭＳ Ｐゴシック" w:hAnsi="ＭＳ Ｐゴシック" w:hint="eastAsia"/>
          <w:sz w:val="22"/>
        </w:rPr>
        <w:t>真の意味でのサスティナビリティ</w:t>
      </w:r>
      <w:r w:rsidR="006B17BF">
        <w:rPr>
          <w:rFonts w:ascii="ＭＳ Ｐゴシック" w:eastAsia="ＭＳ Ｐゴシック" w:hAnsi="ＭＳ Ｐゴシック" w:hint="eastAsia"/>
          <w:sz w:val="22"/>
        </w:rPr>
        <w:t>を考えている、</w:t>
      </w:r>
      <w:r w:rsidR="007D262E">
        <w:rPr>
          <w:rFonts w:ascii="ＭＳ Ｐゴシック" w:eastAsia="ＭＳ Ｐゴシック" w:hAnsi="ＭＳ Ｐゴシック" w:hint="eastAsia"/>
          <w:sz w:val="22"/>
        </w:rPr>
        <w:t>輸出を志向している、次世代への事業継承を考えている</w:t>
      </w:r>
      <w:r w:rsidR="00276AE4">
        <w:rPr>
          <w:rFonts w:ascii="ＭＳ Ｐゴシック" w:eastAsia="ＭＳ Ｐゴシック" w:hAnsi="ＭＳ Ｐゴシック" w:hint="eastAsia"/>
          <w:sz w:val="22"/>
        </w:rPr>
        <w:t>企業</w:t>
      </w:r>
      <w:r w:rsidR="00F30C6B">
        <w:rPr>
          <w:rFonts w:ascii="ＭＳ Ｐゴシック" w:eastAsia="ＭＳ Ｐゴシック" w:hAnsi="ＭＳ Ｐゴシック" w:hint="eastAsia"/>
          <w:sz w:val="22"/>
        </w:rPr>
        <w:t>には</w:t>
      </w:r>
      <w:r w:rsidR="004146E7">
        <w:rPr>
          <w:rFonts w:ascii="ＭＳ Ｐゴシック" w:eastAsia="ＭＳ Ｐゴシック" w:hAnsi="ＭＳ Ｐゴシック" w:hint="eastAsia"/>
          <w:sz w:val="22"/>
        </w:rPr>
        <w:t>国際認証</w:t>
      </w:r>
      <w:r w:rsidR="00F30C6B">
        <w:rPr>
          <w:rFonts w:ascii="ＭＳ Ｐゴシック" w:eastAsia="ＭＳ Ｐゴシック" w:hAnsi="ＭＳ Ｐゴシック" w:hint="eastAsia"/>
          <w:sz w:val="22"/>
        </w:rPr>
        <w:t>は</w:t>
      </w:r>
      <w:r w:rsidR="00276AE4">
        <w:rPr>
          <w:rFonts w:ascii="ＭＳ Ｐゴシック" w:eastAsia="ＭＳ Ｐゴシック" w:hAnsi="ＭＳ Ｐゴシック" w:hint="eastAsia"/>
          <w:sz w:val="22"/>
        </w:rPr>
        <w:t>パスポート</w:t>
      </w:r>
      <w:r w:rsidR="00F30C6B">
        <w:rPr>
          <w:rFonts w:ascii="ＭＳ Ｐゴシック" w:eastAsia="ＭＳ Ｐゴシック" w:hAnsi="ＭＳ Ｐゴシック" w:hint="eastAsia"/>
          <w:sz w:val="22"/>
        </w:rPr>
        <w:t>になります。</w:t>
      </w:r>
    </w:p>
    <w:p w14:paraId="688FB156" w14:textId="1003213C" w:rsidR="001E4833" w:rsidRPr="00B72401" w:rsidRDefault="001E4833">
      <w:pPr>
        <w:rPr>
          <w:rFonts w:ascii="ＭＳ Ｐゴシック" w:eastAsia="ＭＳ Ｐゴシック" w:hAnsi="ＭＳ Ｐゴシック"/>
          <w:sz w:val="22"/>
        </w:rPr>
      </w:pPr>
      <w:r w:rsidRPr="00B72401">
        <w:rPr>
          <w:rFonts w:ascii="ＭＳ Ｐゴシック" w:eastAsia="ＭＳ Ｐゴシック" w:hAnsi="ＭＳ Ｐゴシック" w:hint="eastAsia"/>
          <w:sz w:val="22"/>
        </w:rPr>
        <w:t>そこで今回は国際認証基準取得にチャレンジする製造業者</w:t>
      </w:r>
      <w:r w:rsidR="00575A8B" w:rsidRPr="00B72401">
        <w:rPr>
          <w:rFonts w:ascii="ＭＳ Ｐゴシック" w:eastAsia="ＭＳ Ｐゴシック" w:hAnsi="ＭＳ Ｐゴシック" w:hint="eastAsia"/>
          <w:sz w:val="22"/>
        </w:rPr>
        <w:t>と国際認証機関</w:t>
      </w:r>
      <w:r w:rsidRPr="00B72401">
        <w:rPr>
          <w:rFonts w:ascii="ＭＳ Ｐゴシック" w:eastAsia="ＭＳ Ｐゴシック" w:hAnsi="ＭＳ Ｐゴシック" w:hint="eastAsia"/>
          <w:sz w:val="22"/>
        </w:rPr>
        <w:t>を招き、そ</w:t>
      </w:r>
      <w:r w:rsidR="004D183D">
        <w:rPr>
          <w:rFonts w:ascii="ＭＳ Ｐゴシック" w:eastAsia="ＭＳ Ｐゴシック" w:hAnsi="ＭＳ Ｐゴシック" w:hint="eastAsia"/>
          <w:sz w:val="22"/>
        </w:rPr>
        <w:t>の考え</w:t>
      </w:r>
      <w:r w:rsidRPr="00B72401">
        <w:rPr>
          <w:rFonts w:ascii="ＭＳ Ｐゴシック" w:eastAsia="ＭＳ Ｐゴシック" w:hAnsi="ＭＳ Ｐゴシック" w:hint="eastAsia"/>
          <w:sz w:val="22"/>
        </w:rPr>
        <w:t>を聞いていきたいと考えています。</w:t>
      </w:r>
    </w:p>
    <w:p w14:paraId="68548242" w14:textId="0C0E37A4" w:rsidR="001E4833" w:rsidRPr="00B72401" w:rsidRDefault="001E4833" w:rsidP="006B17B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72401">
        <w:rPr>
          <w:rFonts w:ascii="ＭＳ Ｐゴシック" w:eastAsia="ＭＳ Ｐゴシック" w:hAnsi="ＭＳ Ｐゴシック" w:hint="eastAsia"/>
          <w:sz w:val="22"/>
        </w:rPr>
        <w:t>対面式とZoomによるオンラインでのハイブリッドなセミナーです。</w:t>
      </w:r>
    </w:p>
    <w:p w14:paraId="37407E7E" w14:textId="77777777" w:rsidR="001E4833" w:rsidRDefault="001E483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B3800C1" w14:textId="2BA547D6" w:rsidR="001E4833" w:rsidRPr="00252204" w:rsidRDefault="001E483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開催日時：2024年9月17日(火)1</w:t>
      </w:r>
      <w:r w:rsidR="000B6906"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6</w:t>
      </w:r>
      <w:r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時</w:t>
      </w:r>
      <w:r w:rsidR="00F23076"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～</w:t>
      </w:r>
      <w:r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</w:t>
      </w:r>
      <w:r w:rsidR="00F23076"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7</w:t>
      </w:r>
      <w:r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時</w:t>
      </w:r>
      <w:r w:rsidR="00F23076"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30分</w:t>
      </w:r>
      <w:r w:rsidR="004146E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（受付開始：15：30～）</w:t>
      </w:r>
    </w:p>
    <w:p w14:paraId="037D048F" w14:textId="4ACFBB5A" w:rsidR="001E4833" w:rsidRPr="00252204" w:rsidRDefault="001E483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セミナー会場：</w:t>
      </w:r>
      <w:r w:rsidR="000B6906"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TIME SHARING</w:t>
      </w:r>
      <w:r w:rsidR="00D85C10"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飯田橋 第二東</w:t>
      </w:r>
      <w:r w:rsidR="0009326C"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文堂</w:t>
      </w:r>
      <w:r w:rsidR="00D85C10"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ビル</w:t>
      </w:r>
      <w:r w:rsidR="0009326C"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7階</w:t>
      </w:r>
    </w:p>
    <w:p w14:paraId="7DCD1159" w14:textId="4FB52E31" w:rsidR="0009326C" w:rsidRDefault="0009326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（東京都新宿区</w:t>
      </w:r>
      <w:r w:rsidR="00A46010">
        <w:rPr>
          <w:rFonts w:ascii="ＭＳ Ｐゴシック" w:eastAsia="ＭＳ Ｐゴシック" w:hAnsi="ＭＳ Ｐゴシック" w:hint="eastAsia"/>
          <w:sz w:val="24"/>
          <w:szCs w:val="24"/>
        </w:rPr>
        <w:t>揚場町2-16 飯田橋第二東文堂ビル7階</w:t>
      </w:r>
    </w:p>
    <w:p w14:paraId="2578D26E" w14:textId="72820D5D" w:rsidR="00575A8B" w:rsidRPr="00252204" w:rsidRDefault="001E483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登壇予定企業：株式会社ラトレ、信和ニット株式会社、飯田繊工株式会社</w:t>
      </w:r>
      <w:r w:rsidR="00575A8B"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、</w:t>
      </w:r>
    </w:p>
    <w:p w14:paraId="4A8E94DA" w14:textId="659F25C5" w:rsidR="001E4833" w:rsidRPr="00252204" w:rsidRDefault="00575A8B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522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(一財)ケケン試験認証センター</w:t>
      </w:r>
    </w:p>
    <w:p w14:paraId="4154E354" w14:textId="608DB641" w:rsidR="001E4833" w:rsidRPr="00575A8B" w:rsidRDefault="00B553B1">
      <w:pPr>
        <w:rPr>
          <w:rFonts w:ascii="ＭＳ Ｐゴシック" w:eastAsia="ＭＳ Ｐゴシック" w:hAnsi="ＭＳ Ｐゴシック"/>
          <w:szCs w:val="21"/>
        </w:rPr>
      </w:pPr>
      <w:r w:rsidRPr="00575A8B">
        <w:rPr>
          <w:rFonts w:ascii="ＭＳ Ｐゴシック" w:eastAsia="ＭＳ Ｐゴシック" w:hAnsi="ＭＳ Ｐゴシック" w:hint="eastAsia"/>
          <w:szCs w:val="21"/>
        </w:rPr>
        <w:t>※来場希望者多数の場合は製造業の方を優先させていただきます。その他の方はどうかご了承ください。</w:t>
      </w:r>
    </w:p>
    <w:p w14:paraId="0DFEC231" w14:textId="77777777" w:rsidR="001E4833" w:rsidRDefault="001E483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F44295" w14:textId="1537E1D0" w:rsidR="00B553B1" w:rsidRDefault="00F02CF8">
      <w:pPr>
        <w:rPr>
          <w:rFonts w:ascii="Roboto" w:hAnsi="Roboto"/>
          <w:color w:val="222222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申込先：ケケン試験認証センター 認証事業部</w:t>
      </w:r>
      <w:r w:rsidR="005409E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6" w:history="1">
        <w:r w:rsidR="005409EF" w:rsidRPr="00247FB6">
          <w:rPr>
            <w:rStyle w:val="ac"/>
            <w:rFonts w:ascii="Roboto" w:hAnsi="Roboto"/>
            <w:szCs w:val="21"/>
            <w:shd w:val="clear" w:color="auto" w:fill="FFFFFF"/>
          </w:rPr>
          <w:t>contact-ninsho@jwif.org</w:t>
        </w:r>
      </w:hyperlink>
    </w:p>
    <w:p w14:paraId="1F17CD21" w14:textId="28424E23" w:rsidR="005409EF" w:rsidRDefault="00A63D15">
      <w:pPr>
        <w:rPr>
          <w:rFonts w:ascii="Roboto" w:hAnsi="Roboto"/>
          <w:color w:val="222222"/>
          <w:szCs w:val="21"/>
          <w:shd w:val="clear" w:color="auto" w:fill="FFFFFF"/>
        </w:rPr>
      </w:pPr>
      <w:r>
        <w:rPr>
          <w:rFonts w:ascii="Roboto" w:hAnsi="Roboto" w:hint="eastAsia"/>
          <w:color w:val="222222"/>
          <w:szCs w:val="21"/>
          <w:shd w:val="clear" w:color="auto" w:fill="FFFFFF"/>
        </w:rPr>
        <w:t xml:space="preserve">　　　　　</w:t>
      </w:r>
      <w:r>
        <w:rPr>
          <w:rFonts w:ascii="Roboto" w:hAnsi="Roboto" w:hint="eastAsia"/>
          <w:color w:val="222222"/>
          <w:szCs w:val="21"/>
          <w:shd w:val="clear" w:color="auto" w:fill="FFFFFF"/>
        </w:rPr>
        <w:t>Tel: 03-5817-8230</w:t>
      </w:r>
    </w:p>
    <w:p w14:paraId="65EA7338" w14:textId="77777777" w:rsidR="00252204" w:rsidRDefault="0025220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2A3CF7" w14:textId="4B8EAFD7" w:rsidR="00A63D15" w:rsidRPr="005409EF" w:rsidRDefault="00A63D15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A63D15" w:rsidRPr="005409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5559" w14:textId="77777777" w:rsidR="007A5262" w:rsidRDefault="007A5262" w:rsidP="001E4A6E">
      <w:r>
        <w:separator/>
      </w:r>
    </w:p>
  </w:endnote>
  <w:endnote w:type="continuationSeparator" w:id="0">
    <w:p w14:paraId="5DA39DC9" w14:textId="77777777" w:rsidR="007A5262" w:rsidRDefault="007A5262" w:rsidP="001E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66CBC" w14:textId="77777777" w:rsidR="007A5262" w:rsidRDefault="007A5262" w:rsidP="001E4A6E">
      <w:r>
        <w:separator/>
      </w:r>
    </w:p>
  </w:footnote>
  <w:footnote w:type="continuationSeparator" w:id="0">
    <w:p w14:paraId="6A027A4B" w14:textId="77777777" w:rsidR="007A5262" w:rsidRDefault="007A5262" w:rsidP="001E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4F"/>
    <w:rsid w:val="0009326C"/>
    <w:rsid w:val="000B6906"/>
    <w:rsid w:val="000D6E99"/>
    <w:rsid w:val="00174B8E"/>
    <w:rsid w:val="001D7F29"/>
    <w:rsid w:val="001E4833"/>
    <w:rsid w:val="001E4A6E"/>
    <w:rsid w:val="00252204"/>
    <w:rsid w:val="00276AE4"/>
    <w:rsid w:val="002A5A4F"/>
    <w:rsid w:val="002E6DCD"/>
    <w:rsid w:val="00383E4C"/>
    <w:rsid w:val="003E1F54"/>
    <w:rsid w:val="004146E7"/>
    <w:rsid w:val="004D183D"/>
    <w:rsid w:val="00512648"/>
    <w:rsid w:val="00530219"/>
    <w:rsid w:val="005409EF"/>
    <w:rsid w:val="0056796B"/>
    <w:rsid w:val="00575A8B"/>
    <w:rsid w:val="005C7120"/>
    <w:rsid w:val="006020A5"/>
    <w:rsid w:val="006B17BF"/>
    <w:rsid w:val="006C252E"/>
    <w:rsid w:val="007A5262"/>
    <w:rsid w:val="007D262E"/>
    <w:rsid w:val="00814BBD"/>
    <w:rsid w:val="008C3DD9"/>
    <w:rsid w:val="009574AA"/>
    <w:rsid w:val="009C5984"/>
    <w:rsid w:val="00A44978"/>
    <w:rsid w:val="00A46010"/>
    <w:rsid w:val="00A63D15"/>
    <w:rsid w:val="00AC5DF0"/>
    <w:rsid w:val="00B553B1"/>
    <w:rsid w:val="00B72401"/>
    <w:rsid w:val="00B7654E"/>
    <w:rsid w:val="00CF32F3"/>
    <w:rsid w:val="00D0335E"/>
    <w:rsid w:val="00D83117"/>
    <w:rsid w:val="00D85C10"/>
    <w:rsid w:val="00F02CF8"/>
    <w:rsid w:val="00F23076"/>
    <w:rsid w:val="00F30C6B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FA01D"/>
  <w15:chartTrackingRefBased/>
  <w15:docId w15:val="{CDF69179-587F-43AC-837C-69D32B8D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A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A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A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A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A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A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A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5A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5A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5A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5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5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5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5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5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5A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5A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A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5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5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A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5A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5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5A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5A4F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A5A4F"/>
  </w:style>
  <w:style w:type="character" w:customStyle="1" w:styleId="ab">
    <w:name w:val="日付 (文字)"/>
    <w:basedOn w:val="a0"/>
    <w:link w:val="aa"/>
    <w:uiPriority w:val="99"/>
    <w:semiHidden/>
    <w:rsid w:val="002A5A4F"/>
  </w:style>
  <w:style w:type="character" w:styleId="ac">
    <w:name w:val="Hyperlink"/>
    <w:basedOn w:val="a0"/>
    <w:uiPriority w:val="99"/>
    <w:unhideWhenUsed/>
    <w:rsid w:val="005409E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409EF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1E4A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E4A6E"/>
  </w:style>
  <w:style w:type="paragraph" w:styleId="af0">
    <w:name w:val="footer"/>
    <w:basedOn w:val="a"/>
    <w:link w:val="af1"/>
    <w:uiPriority w:val="99"/>
    <w:unhideWhenUsed/>
    <w:rsid w:val="001E4A6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E4A6E"/>
  </w:style>
  <w:style w:type="paragraph" w:styleId="af2">
    <w:name w:val="Revision"/>
    <w:hidden/>
    <w:uiPriority w:val="99"/>
    <w:semiHidden/>
    <w:rsid w:val="0041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-ninsho@jwif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MITSUYA INAGAKI</dc:creator>
  <cp:keywords/>
  <dc:description/>
  <cp:lastModifiedBy>板倉伸子 itakura</cp:lastModifiedBy>
  <cp:revision>3</cp:revision>
  <dcterms:created xsi:type="dcterms:W3CDTF">2024-09-11T08:32:00Z</dcterms:created>
  <dcterms:modified xsi:type="dcterms:W3CDTF">2024-09-11T08:33:00Z</dcterms:modified>
</cp:coreProperties>
</file>